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A6" w:rsidRDefault="00B70E29">
      <w:pPr>
        <w:pStyle w:val="1"/>
        <w:ind w:left="65" w:right="0" w:firstLine="0"/>
      </w:pPr>
      <w:bookmarkStart w:id="0" w:name="_GoBack"/>
      <w:bookmarkEnd w:id="0"/>
      <w:r>
        <w:rPr>
          <w:sz w:val="92"/>
        </w:rPr>
        <w:t>ЗАКОН</w:t>
      </w:r>
    </w:p>
    <w:p w:rsidR="00B419A6" w:rsidRDefault="00B70E29">
      <w:pPr>
        <w:spacing w:after="9"/>
        <w:ind w:left="86"/>
        <w:jc w:val="center"/>
      </w:pPr>
      <w:r>
        <w:rPr>
          <w:sz w:val="40"/>
        </w:rPr>
        <w:t>ОРЕНБУРГСКОЙ ОБЛАСТИ</w:t>
      </w:r>
    </w:p>
    <w:p w:rsidR="00B419A6" w:rsidRDefault="00B70E29">
      <w:pPr>
        <w:spacing w:after="0" w:line="265" w:lineRule="auto"/>
        <w:ind w:left="10" w:right="36" w:hanging="10"/>
        <w:jc w:val="center"/>
      </w:pPr>
      <w:r>
        <w:rPr>
          <w:sz w:val="28"/>
        </w:rPr>
        <w:t>О ВНЕСЕНИИ ИЗМЕНЕНИЙ В СТАТЬЮ 2</w:t>
      </w:r>
    </w:p>
    <w:p w:rsidR="00B419A6" w:rsidRDefault="00B70E29">
      <w:pPr>
        <w:spacing w:after="0" w:line="265" w:lineRule="auto"/>
        <w:ind w:left="10" w:right="36" w:hanging="10"/>
        <w:jc w:val="center"/>
      </w:pPr>
      <w:r>
        <w:rPr>
          <w:sz w:val="28"/>
        </w:rPr>
        <w:t>ЗАКОНА ОРЕНБУРГСКОЙ ОБЛАСТИ «О МЕРАХ</w:t>
      </w:r>
    </w:p>
    <w:p w:rsidR="00B419A6" w:rsidRDefault="00B70E29">
      <w:pPr>
        <w:spacing w:after="264" w:line="249" w:lineRule="auto"/>
        <w:ind w:left="1155" w:hanging="10"/>
        <w:jc w:val="both"/>
      </w:pPr>
      <w:r>
        <w:rPr>
          <w:sz w:val="28"/>
        </w:rPr>
        <w:t>СОЦИАЛЬНОЙ ПОДДЕРЖКИ МНОГОДЕТНЫХ СЕМЕЙ»</w:t>
      </w:r>
    </w:p>
    <w:p w:rsidR="00B419A6" w:rsidRDefault="00B70E29">
      <w:pPr>
        <w:spacing w:after="49" w:line="251" w:lineRule="auto"/>
        <w:ind w:left="406" w:hanging="3"/>
        <w:jc w:val="both"/>
      </w:pPr>
      <w:r>
        <w:rPr>
          <w:sz w:val="26"/>
        </w:rPr>
        <w:t>Принят Законодательным</w:t>
      </w:r>
    </w:p>
    <w:p w:rsidR="00B419A6" w:rsidRDefault="00B70E29">
      <w:pPr>
        <w:tabs>
          <w:tab w:val="center" w:pos="1484"/>
          <w:tab w:val="center" w:pos="8150"/>
        </w:tabs>
        <w:spacing w:after="289" w:line="251" w:lineRule="auto"/>
      </w:pPr>
      <w:r>
        <w:rPr>
          <w:sz w:val="26"/>
        </w:rPr>
        <w:tab/>
      </w:r>
      <w:r>
        <w:rPr>
          <w:sz w:val="26"/>
        </w:rPr>
        <w:t>Собранием области</w:t>
      </w:r>
      <w:r>
        <w:rPr>
          <w:sz w:val="26"/>
        </w:rPr>
        <w:tab/>
        <w:t>20 марта 2019 года</w:t>
      </w:r>
    </w:p>
    <w:p w:rsidR="00B419A6" w:rsidRDefault="00B70E29">
      <w:pPr>
        <w:spacing w:after="192" w:line="249" w:lineRule="auto"/>
        <w:ind w:left="1069" w:hanging="10"/>
        <w:jc w:val="both"/>
      </w:pPr>
      <w:r>
        <w:rPr>
          <w:sz w:val="28"/>
        </w:rPr>
        <w:t>Статья 1</w:t>
      </w:r>
    </w:p>
    <w:p w:rsidR="00B419A6" w:rsidRDefault="00B70E29">
      <w:pPr>
        <w:spacing w:after="12" w:line="251" w:lineRule="auto"/>
        <w:ind w:left="403" w:right="158" w:firstLine="663"/>
        <w:jc w:val="both"/>
      </w:pPr>
      <w:r>
        <w:rPr>
          <w:sz w:val="26"/>
        </w:rPr>
        <w:t>Внести в Закон Оренбургской области от 12 января 2005 года № 1756/284-111-03 «О мерах социальной поддержки многодетных семей»</w:t>
      </w:r>
    </w:p>
    <w:p w:rsidR="00B419A6" w:rsidRDefault="00B70E29">
      <w:pPr>
        <w:spacing w:after="12" w:line="251" w:lineRule="auto"/>
        <w:ind w:left="406" w:right="403" w:hanging="3"/>
        <w:jc w:val="both"/>
      </w:pPr>
      <w:r>
        <w:rPr>
          <w:sz w:val="26"/>
        </w:rPr>
        <w:t xml:space="preserve">(газета «Южный Урал» от 4 февраля 2005 года, 18 марта, 25 ноября 2006 года, 17 мая, </w:t>
      </w:r>
      <w:r>
        <w:rPr>
          <w:sz w:val="26"/>
        </w:rPr>
        <w:t>22 ноября, 9 декабря 2008 года; газета «Оренбуржье» от 22 ноября 2012 года, 21 марта, 26 декабря 2013 года, 20 ноября 2014 года, 24 декабря 2015 года — бюллетень Законодательного Собрания области, 2004, двадцать третье заседание; 2006, тридцать пятое, шест</w:t>
      </w:r>
      <w:r>
        <w:rPr>
          <w:sz w:val="26"/>
        </w:rPr>
        <w:t>ое заседания; 2008, девятнадцатое, двадцать третье, двадцать четвертое заседания; 2012, семнадцатое заседание; 2013, двадцатое, двадцать седьмое заседания; Официальный интернет-портал правовой информации (www.pravo.gov.ru), 13 сентября 2018 года, № 5600201</w:t>
      </w:r>
      <w:r>
        <w:rPr>
          <w:sz w:val="26"/>
        </w:rPr>
        <w:t>809130011) изменения.</w:t>
      </w:r>
    </w:p>
    <w:p w:rsidR="00B419A6" w:rsidRDefault="00B70E29">
      <w:pPr>
        <w:spacing w:after="12" w:line="251" w:lineRule="auto"/>
        <w:ind w:left="1062" w:hanging="3"/>
        <w:jc w:val="both"/>
      </w:pPr>
      <w:r>
        <w:rPr>
          <w:sz w:val="26"/>
        </w:rPr>
        <w:t>В статье 2:</w:t>
      </w:r>
    </w:p>
    <w:p w:rsidR="00B419A6" w:rsidRDefault="00B70E29">
      <w:pPr>
        <w:numPr>
          <w:ilvl w:val="0"/>
          <w:numId w:val="1"/>
        </w:numPr>
        <w:spacing w:after="12" w:line="251" w:lineRule="auto"/>
        <w:ind w:right="198" w:firstLine="691"/>
        <w:jc w:val="both"/>
      </w:pPr>
      <w:r>
        <w:rPr>
          <w:sz w:val="26"/>
        </w:rPr>
        <w:t>абзац девятый после слов «коммунальных услуг» дополнить словами «за исключением коммунальных услуг по обращению с твердыми коммунальными отходами»;</w:t>
      </w:r>
    </w:p>
    <w:p w:rsidR="00B419A6" w:rsidRDefault="00B70E29">
      <w:pPr>
        <w:numPr>
          <w:ilvl w:val="0"/>
          <w:numId w:val="1"/>
        </w:numPr>
        <w:spacing w:after="12" w:line="251" w:lineRule="auto"/>
        <w:ind w:right="198" w:firstLine="691"/>
        <w:jc w:val="both"/>
      </w:pPr>
      <w:r>
        <w:rPr>
          <w:sz w:val="26"/>
        </w:rPr>
        <w:t>дополнить абзацем тринадцатым в редакции:</w:t>
      </w:r>
    </w:p>
    <w:p w:rsidR="00B419A6" w:rsidRDefault="00B70E29">
      <w:pPr>
        <w:spacing w:after="270" w:line="251" w:lineRule="auto"/>
        <w:ind w:left="403" w:firstLine="670"/>
        <w:jc w:val="both"/>
      </w:pPr>
      <w:r>
        <w:rPr>
          <w:sz w:val="26"/>
        </w:rPr>
        <w:t>«на компенсацию расходов на оплату коммунальных услуг по обращению с твердыми коммунальными отходами в размере 100 процентов».</w:t>
      </w:r>
    </w:p>
    <w:p w:rsidR="00B419A6" w:rsidRDefault="00B70E29">
      <w:pPr>
        <w:spacing w:after="226"/>
        <w:ind w:left="1066"/>
      </w:pPr>
      <w:r>
        <w:rPr>
          <w:sz w:val="30"/>
        </w:rPr>
        <w:t>Статья 2</w:t>
      </w:r>
    </w:p>
    <w:p w:rsidR="00B419A6" w:rsidRDefault="00B70E29">
      <w:pPr>
        <w:spacing w:after="596" w:line="251" w:lineRule="auto"/>
        <w:ind w:left="403" w:right="382" w:firstLine="64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3032254</wp:posOffset>
            </wp:positionH>
            <wp:positionV relativeFrom="paragraph">
              <wp:posOffset>396453</wp:posOffset>
            </wp:positionV>
            <wp:extent cx="3279224" cy="1811200"/>
            <wp:effectExtent l="0" t="0" r="0" b="0"/>
            <wp:wrapSquare wrapText="bothSides"/>
            <wp:docPr id="5516" name="Picture 5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6" name="Picture 55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9224" cy="18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Настоящий Закон вступает в силу после его официального опубликования и распространяется на правоотношения, возникшие с </w:t>
      </w:r>
      <w:r>
        <w:rPr>
          <w:sz w:val="26"/>
        </w:rPr>
        <w:t>1 января 2019 года.</w:t>
      </w:r>
    </w:p>
    <w:p w:rsidR="00B419A6" w:rsidRDefault="00B70E29">
      <w:pPr>
        <w:spacing w:after="305" w:line="251" w:lineRule="auto"/>
        <w:ind w:left="406" w:hanging="3"/>
        <w:jc w:val="both"/>
      </w:pPr>
      <w:r>
        <w:rPr>
          <w:sz w:val="26"/>
        </w:rPr>
        <w:t>Губернатор Оренбургской области</w:t>
      </w:r>
    </w:p>
    <w:p w:rsidR="00B419A6" w:rsidRDefault="00B70E29">
      <w:pPr>
        <w:spacing w:after="12" w:line="251" w:lineRule="auto"/>
        <w:ind w:left="406" w:hanging="3"/>
        <w:jc w:val="both"/>
      </w:pPr>
      <w:r>
        <w:rPr>
          <w:sz w:val="26"/>
        </w:rPr>
        <w:t>г. Оренбург, Дом Советов</w:t>
      </w:r>
    </w:p>
    <w:p w:rsidR="00B419A6" w:rsidRDefault="00B70E29">
      <w:pPr>
        <w:spacing w:after="12" w:line="251" w:lineRule="auto"/>
        <w:ind w:left="320" w:hanging="3"/>
        <w:jc w:val="both"/>
      </w:pPr>
      <w:r>
        <w:rPr>
          <w:sz w:val="26"/>
        </w:rPr>
        <w:t>20 марта 2019 года</w:t>
      </w:r>
    </w:p>
    <w:p w:rsidR="00B419A6" w:rsidRDefault="00B70E29">
      <w:pPr>
        <w:spacing w:after="12" w:line="251" w:lineRule="auto"/>
        <w:ind w:left="320" w:hanging="3"/>
        <w:jc w:val="both"/>
      </w:pPr>
      <w:r>
        <w:rPr>
          <w:sz w:val="26"/>
        </w:rPr>
        <w:t>№ 1559/406-V1-03</w:t>
      </w:r>
    </w:p>
    <w:sectPr w:rsidR="00B419A6">
      <w:pgSz w:w="11920" w:h="16840"/>
      <w:pgMar w:top="1057" w:right="857" w:bottom="648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0018"/>
    <w:multiLevelType w:val="hybridMultilevel"/>
    <w:tmpl w:val="689A51F4"/>
    <w:lvl w:ilvl="0" w:tplc="72408D22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849360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AC981C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4A4274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224C7A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EAF232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1CDFB2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FED10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AA52A0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A6"/>
    <w:rsid w:val="00B419A6"/>
    <w:rsid w:val="00B7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187527-66C7-4C36-A327-16A815ED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drozdoff</dc:creator>
  <cp:keywords/>
  <cp:lastModifiedBy>drozdoff</cp:lastModifiedBy>
  <cp:revision>2</cp:revision>
  <dcterms:created xsi:type="dcterms:W3CDTF">2019-04-12T11:31:00Z</dcterms:created>
  <dcterms:modified xsi:type="dcterms:W3CDTF">2019-04-12T11:31:00Z</dcterms:modified>
</cp:coreProperties>
</file>